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FA4C5E">
        <w:rPr>
          <w:b/>
          <w:color w:val="000000"/>
          <w:sz w:val="32"/>
          <w:szCs w:val="32"/>
        </w:rPr>
        <w:t>САНДОВСКО</w:t>
      </w:r>
      <w:r w:rsidR="00331985">
        <w:rPr>
          <w:b/>
          <w:color w:val="000000"/>
          <w:sz w:val="32"/>
          <w:szCs w:val="32"/>
        </w:rPr>
        <w:t>ГО</w:t>
      </w:r>
      <w:r w:rsidR="00FA4C5E">
        <w:rPr>
          <w:b/>
          <w:color w:val="000000"/>
          <w:sz w:val="32"/>
          <w:szCs w:val="32"/>
        </w:rPr>
        <w:t xml:space="preserve"> </w:t>
      </w:r>
      <w:r w:rsidR="00331985">
        <w:rPr>
          <w:b/>
          <w:color w:val="000000"/>
          <w:sz w:val="32"/>
          <w:szCs w:val="32"/>
        </w:rPr>
        <w:t>ОКРУГА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FA4C5E" w:rsidP="00FA4C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D060C" w:rsidP="00BD060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62/204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FA4C5E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п. Сандово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15A5" w:rsidRDefault="006A15A5" w:rsidP="00F775B2">
      <w:pPr>
        <w:jc w:val="center"/>
        <w:rPr>
          <w:b/>
          <w:sz w:val="28"/>
        </w:rPr>
      </w:pPr>
    </w:p>
    <w:p w:rsidR="00F775B2" w:rsidRDefault="00F775B2" w:rsidP="00F775B2">
      <w:pPr>
        <w:jc w:val="center"/>
        <w:rPr>
          <w:b/>
          <w:sz w:val="28"/>
        </w:rPr>
      </w:pPr>
      <w:r w:rsidRPr="00F775B2">
        <w:rPr>
          <w:b/>
          <w:sz w:val="28"/>
        </w:rPr>
        <w:t xml:space="preserve">О </w:t>
      </w:r>
      <w:r w:rsidRPr="00F775B2">
        <w:rPr>
          <w:b/>
          <w:bCs/>
          <w:sz w:val="28"/>
        </w:rPr>
        <w:t xml:space="preserve">форме и требованиях к изготовлению </w:t>
      </w:r>
      <w:r w:rsidRPr="00F775B2">
        <w:rPr>
          <w:b/>
          <w:sz w:val="28"/>
        </w:rPr>
        <w:t xml:space="preserve">избирательных бюллетеней </w:t>
      </w:r>
      <w:r w:rsidRPr="00F775B2">
        <w:rPr>
          <w:b/>
          <w:sz w:val="28"/>
        </w:rPr>
        <w:br/>
        <w:t>для голосования на выборах депутатов Думы</w:t>
      </w:r>
      <w:r>
        <w:rPr>
          <w:b/>
          <w:sz w:val="28"/>
        </w:rPr>
        <w:t xml:space="preserve"> </w:t>
      </w:r>
      <w:r w:rsidR="00FA4C5E">
        <w:rPr>
          <w:b/>
          <w:sz w:val="28"/>
        </w:rPr>
        <w:t>Сандовс</w:t>
      </w:r>
      <w:r>
        <w:rPr>
          <w:b/>
          <w:sz w:val="28"/>
        </w:rPr>
        <w:t xml:space="preserve">кого муниципального округа Тверской области </w:t>
      </w:r>
      <w:r w:rsidRPr="00F775B2">
        <w:rPr>
          <w:b/>
          <w:sz w:val="28"/>
        </w:rPr>
        <w:t xml:space="preserve"> второго созыва </w:t>
      </w:r>
    </w:p>
    <w:p w:rsidR="00F775B2" w:rsidRPr="00F775B2" w:rsidRDefault="00FA4C5E" w:rsidP="00F775B2">
      <w:pPr>
        <w:jc w:val="center"/>
        <w:rPr>
          <w:b/>
          <w:sz w:val="28"/>
        </w:rPr>
      </w:pPr>
      <w:r>
        <w:rPr>
          <w:b/>
          <w:sz w:val="28"/>
        </w:rPr>
        <w:t>14</w:t>
      </w:r>
      <w:r w:rsidR="00F775B2" w:rsidRPr="00F775B2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="00F775B2" w:rsidRPr="00F775B2">
        <w:rPr>
          <w:b/>
          <w:sz w:val="28"/>
        </w:rPr>
        <w:t xml:space="preserve"> года</w:t>
      </w:r>
    </w:p>
    <w:p w:rsidR="00F775B2" w:rsidRPr="00F775B2" w:rsidRDefault="00F775B2" w:rsidP="00F775B2">
      <w:pPr>
        <w:jc w:val="center"/>
        <w:rPr>
          <w:b/>
          <w:sz w:val="28"/>
        </w:rPr>
      </w:pPr>
    </w:p>
    <w:p w:rsidR="00F775B2" w:rsidRPr="00F775B2" w:rsidRDefault="00390656" w:rsidP="00F775B2">
      <w:pPr>
        <w:spacing w:line="312" w:lineRule="auto"/>
        <w:ind w:firstLine="794"/>
        <w:jc w:val="both"/>
        <w:rPr>
          <w:sz w:val="28"/>
          <w:szCs w:val="28"/>
        </w:rPr>
      </w:pPr>
      <w:r w:rsidRPr="00390656">
        <w:rPr>
          <w:sz w:val="28"/>
        </w:rPr>
        <w:t xml:space="preserve">В соответствии с пунктом </w:t>
      </w:r>
      <w:r>
        <w:rPr>
          <w:sz w:val="28"/>
        </w:rPr>
        <w:t>9</w:t>
      </w:r>
      <w:r w:rsidRPr="00390656">
        <w:rPr>
          <w:sz w:val="28"/>
        </w:rPr>
        <w:t xml:space="preserve"> статьи 2</w:t>
      </w:r>
      <w:r>
        <w:rPr>
          <w:sz w:val="28"/>
        </w:rPr>
        <w:t>6</w:t>
      </w:r>
      <w:r w:rsidRPr="00390656">
        <w:rPr>
          <w:sz w:val="28"/>
        </w:rPr>
        <w:t>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</w:t>
      </w:r>
      <w:r>
        <w:rPr>
          <w:sz w:val="28"/>
        </w:rPr>
        <w:t>0</w:t>
      </w:r>
      <w:r w:rsidRPr="00390656">
        <w:rPr>
          <w:sz w:val="28"/>
        </w:rPr>
        <w:t xml:space="preserve"> статьи </w:t>
      </w:r>
      <w:r>
        <w:rPr>
          <w:sz w:val="28"/>
        </w:rPr>
        <w:t>22</w:t>
      </w:r>
      <w:r w:rsidRPr="00390656">
        <w:rPr>
          <w:sz w:val="28"/>
        </w:rPr>
        <w:t>, пунктом 10 статьи 30, статьей 60</w:t>
      </w:r>
      <w:r>
        <w:rPr>
          <w:sz w:val="28"/>
        </w:rPr>
        <w:t xml:space="preserve"> </w:t>
      </w:r>
      <w:r w:rsidR="00F775B2" w:rsidRPr="00F775B2">
        <w:rPr>
          <w:sz w:val="28"/>
        </w:rPr>
        <w:t>Избирательного кодекса Тверской области</w:t>
      </w:r>
      <w:r>
        <w:rPr>
          <w:sz w:val="28"/>
        </w:rPr>
        <w:t xml:space="preserve"> </w:t>
      </w:r>
      <w:r w:rsidRPr="00390656">
        <w:rPr>
          <w:sz w:val="28"/>
        </w:rPr>
        <w:t>от 07.04.2003 № 20</w:t>
      </w:r>
      <w:r w:rsidRPr="00390656">
        <w:rPr>
          <w:sz w:val="28"/>
        </w:rPr>
        <w:noBreakHyphen/>
        <w:t>ЗО</w:t>
      </w:r>
      <w:r w:rsidR="00F775B2" w:rsidRPr="00F775B2">
        <w:rPr>
          <w:sz w:val="28"/>
        </w:rPr>
        <w:t xml:space="preserve">, на основании постановления избирательной комиссии Тверской области </w:t>
      </w:r>
      <w:r w:rsidR="00F775B2" w:rsidRPr="00F775B2">
        <w:rPr>
          <w:sz w:val="28"/>
          <w:szCs w:val="28"/>
        </w:rPr>
        <w:t xml:space="preserve">от </w:t>
      </w:r>
      <w:r w:rsidR="00F775B2" w:rsidRPr="00F775B2">
        <w:rPr>
          <w:noProof/>
          <w:sz w:val="28"/>
          <w:szCs w:val="28"/>
        </w:rPr>
        <w:t>22.04.2022 № 62/7</w:t>
      </w:r>
      <w:r w:rsidR="00FA4C5E">
        <w:rPr>
          <w:noProof/>
          <w:sz w:val="28"/>
          <w:szCs w:val="28"/>
        </w:rPr>
        <w:t>33</w:t>
      </w:r>
      <w:r w:rsidR="00F775B2" w:rsidRPr="00F775B2">
        <w:rPr>
          <w:noProof/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 w:rsidR="00FA4C5E">
        <w:rPr>
          <w:noProof/>
          <w:sz w:val="28"/>
          <w:szCs w:val="28"/>
        </w:rPr>
        <w:t>Сандовского</w:t>
      </w:r>
      <w:r w:rsidR="00F775B2">
        <w:rPr>
          <w:noProof/>
          <w:sz w:val="28"/>
          <w:szCs w:val="28"/>
        </w:rPr>
        <w:t xml:space="preserve"> округа</w:t>
      </w:r>
      <w:r w:rsidR="00F775B2" w:rsidRPr="00F775B2">
        <w:rPr>
          <w:noProof/>
          <w:sz w:val="28"/>
          <w:szCs w:val="28"/>
        </w:rPr>
        <w:t xml:space="preserve"> Тверской области на территориальную избирательную комиссию </w:t>
      </w:r>
      <w:r w:rsidR="00FA4C5E">
        <w:rPr>
          <w:noProof/>
          <w:sz w:val="28"/>
          <w:szCs w:val="28"/>
        </w:rPr>
        <w:t>Сандовского</w:t>
      </w:r>
      <w:r w:rsidR="00F775B2" w:rsidRPr="00F775B2">
        <w:rPr>
          <w:noProof/>
          <w:sz w:val="28"/>
          <w:szCs w:val="28"/>
        </w:rPr>
        <w:t xml:space="preserve"> округа», </w:t>
      </w:r>
      <w:r w:rsidR="00F775B2" w:rsidRPr="00F775B2">
        <w:rPr>
          <w:sz w:val="28"/>
        </w:rPr>
        <w:t xml:space="preserve">территориальная </w:t>
      </w:r>
      <w:r w:rsidR="00F775B2" w:rsidRPr="00F775B2">
        <w:rPr>
          <w:bCs/>
          <w:sz w:val="28"/>
        </w:rPr>
        <w:t xml:space="preserve">избирательная комиссия </w:t>
      </w:r>
      <w:r w:rsidR="00FA4C5E">
        <w:rPr>
          <w:bCs/>
          <w:sz w:val="28"/>
        </w:rPr>
        <w:t>Сандовского</w:t>
      </w:r>
      <w:r w:rsidR="00F775B2" w:rsidRPr="00F775B2">
        <w:rPr>
          <w:bCs/>
          <w:sz w:val="28"/>
        </w:rPr>
        <w:t xml:space="preserve"> округа </w:t>
      </w:r>
      <w:r w:rsidR="00F775B2" w:rsidRPr="00F775B2">
        <w:rPr>
          <w:b/>
          <w:spacing w:val="20"/>
          <w:sz w:val="28"/>
        </w:rPr>
        <w:t>постановляет</w:t>
      </w:r>
      <w:r w:rsidR="00F775B2" w:rsidRPr="00F775B2">
        <w:rPr>
          <w:spacing w:val="20"/>
          <w:sz w:val="28"/>
        </w:rPr>
        <w:t>:</w:t>
      </w:r>
    </w:p>
    <w:p w:rsidR="00F775B2" w:rsidRPr="00F775B2" w:rsidRDefault="00F775B2" w:rsidP="00F775B2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8"/>
        </w:rPr>
      </w:pPr>
      <w:r w:rsidRPr="00F775B2">
        <w:rPr>
          <w:sz w:val="28"/>
          <w:szCs w:val="28"/>
        </w:rPr>
        <w:t xml:space="preserve">Утвердить форму избирательного бюллетеня для голосования на </w:t>
      </w:r>
      <w:r w:rsidRPr="00F775B2">
        <w:rPr>
          <w:sz w:val="28"/>
        </w:rPr>
        <w:t xml:space="preserve">выборах депутатов Думы </w:t>
      </w:r>
      <w:r w:rsidR="00FA4C5E">
        <w:rPr>
          <w:sz w:val="28"/>
        </w:rPr>
        <w:t>Сандовского</w:t>
      </w:r>
      <w:r>
        <w:rPr>
          <w:sz w:val="28"/>
        </w:rPr>
        <w:t xml:space="preserve"> муниципального округа Тверской области </w:t>
      </w:r>
      <w:r w:rsidRPr="00F775B2">
        <w:rPr>
          <w:sz w:val="28"/>
        </w:rPr>
        <w:t xml:space="preserve">второго созыва </w:t>
      </w:r>
      <w:r w:rsidR="00FA4C5E">
        <w:rPr>
          <w:sz w:val="28"/>
        </w:rPr>
        <w:t>14</w:t>
      </w:r>
      <w:r w:rsidRPr="00F775B2">
        <w:rPr>
          <w:sz w:val="28"/>
        </w:rPr>
        <w:t xml:space="preserve"> сентября 202</w:t>
      </w:r>
      <w:r w:rsidR="00FA4C5E">
        <w:rPr>
          <w:sz w:val="28"/>
        </w:rPr>
        <w:t>5</w:t>
      </w:r>
      <w:r w:rsidRPr="00F775B2">
        <w:rPr>
          <w:sz w:val="28"/>
        </w:rPr>
        <w:t xml:space="preserve"> года</w:t>
      </w:r>
      <w:r w:rsidRPr="00F775B2">
        <w:rPr>
          <w:bCs/>
          <w:sz w:val="28"/>
        </w:rPr>
        <w:t xml:space="preserve"> </w:t>
      </w:r>
      <w:r w:rsidRPr="00F775B2">
        <w:rPr>
          <w:sz w:val="28"/>
        </w:rPr>
        <w:t xml:space="preserve">по </w:t>
      </w:r>
      <w:r w:rsidR="0012453B">
        <w:rPr>
          <w:sz w:val="28"/>
        </w:rPr>
        <w:t>многомандатным</w:t>
      </w:r>
      <w:r w:rsidRPr="00F775B2">
        <w:rPr>
          <w:sz w:val="28"/>
        </w:rPr>
        <w:t xml:space="preserve"> избирательн</w:t>
      </w:r>
      <w:r w:rsidR="0012453B">
        <w:rPr>
          <w:sz w:val="28"/>
        </w:rPr>
        <w:t>ым округам</w:t>
      </w:r>
      <w:r w:rsidRPr="00F775B2">
        <w:rPr>
          <w:sz w:val="28"/>
        </w:rPr>
        <w:t xml:space="preserve"> </w:t>
      </w:r>
      <w:r w:rsidRPr="00F775B2">
        <w:rPr>
          <w:sz w:val="28"/>
          <w:szCs w:val="28"/>
        </w:rPr>
        <w:t>(приложение № 1).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C137C">
        <w:rPr>
          <w:sz w:val="28"/>
          <w:szCs w:val="28"/>
        </w:rPr>
        <w:t xml:space="preserve">Определить требования к изготовлению избирательных бюллетеней для голосования на выборах депутатов </w:t>
      </w:r>
      <w:r w:rsidRPr="00F775B2">
        <w:rPr>
          <w:sz w:val="28"/>
        </w:rPr>
        <w:t xml:space="preserve">Думы </w:t>
      </w:r>
      <w:r w:rsidR="00FA4C5E">
        <w:rPr>
          <w:sz w:val="28"/>
        </w:rPr>
        <w:t>Сандовского</w:t>
      </w:r>
      <w:r>
        <w:rPr>
          <w:sz w:val="28"/>
        </w:rPr>
        <w:t xml:space="preserve"> муниципального округа Тверской области </w:t>
      </w:r>
      <w:r w:rsidRPr="00F775B2">
        <w:rPr>
          <w:sz w:val="28"/>
        </w:rPr>
        <w:t xml:space="preserve">второго созыва </w:t>
      </w:r>
      <w:r w:rsidR="00FA4C5E">
        <w:rPr>
          <w:sz w:val="28"/>
        </w:rPr>
        <w:t>14</w:t>
      </w:r>
      <w:r w:rsidRPr="00F775B2">
        <w:rPr>
          <w:sz w:val="28"/>
        </w:rPr>
        <w:t xml:space="preserve"> сентября 202</w:t>
      </w:r>
      <w:r w:rsidR="00FA4C5E">
        <w:rPr>
          <w:sz w:val="28"/>
        </w:rPr>
        <w:t>5</w:t>
      </w:r>
      <w:r w:rsidRPr="00F775B2">
        <w:rPr>
          <w:sz w:val="28"/>
        </w:rPr>
        <w:t xml:space="preserve"> года</w:t>
      </w:r>
      <w:r w:rsidRPr="00F775B2">
        <w:rPr>
          <w:bCs/>
          <w:sz w:val="28"/>
        </w:rPr>
        <w:t xml:space="preserve"> </w:t>
      </w:r>
      <w:r w:rsidRPr="004C137C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4C137C">
        <w:rPr>
          <w:sz w:val="28"/>
          <w:szCs w:val="28"/>
        </w:rPr>
        <w:t>).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94"/>
        <w:jc w:val="both"/>
        <w:rPr>
          <w:bCs/>
          <w:sz w:val="28"/>
          <w:szCs w:val="28"/>
        </w:rPr>
      </w:pPr>
      <w:r w:rsidRPr="004C137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A4C5E">
        <w:rPr>
          <w:sz w:val="28"/>
          <w:szCs w:val="28"/>
        </w:rPr>
        <w:t>Сандовского</w:t>
      </w:r>
      <w:r w:rsidRPr="004C137C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44509" w:rsidRPr="00CF5920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p w:rsidR="007733DD" w:rsidRPr="00CF5920" w:rsidRDefault="007733DD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FA4C5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lastRenderedPageBreak/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FA4C5E">
              <w:rPr>
                <w:sz w:val="28"/>
                <w:szCs w:val="28"/>
              </w:rPr>
              <w:t>Сандовско</w:t>
            </w:r>
            <w:r w:rsidR="00331985">
              <w:rPr>
                <w:sz w:val="28"/>
                <w:szCs w:val="28"/>
              </w:rPr>
              <w:t>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FA4C5E" w:rsidP="00FA4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Михайлова</w:t>
            </w:r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FA4C5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FA4C5E">
              <w:rPr>
                <w:sz w:val="28"/>
                <w:szCs w:val="28"/>
              </w:rPr>
              <w:t>Сандовс</w:t>
            </w:r>
            <w:r w:rsidR="00331985">
              <w:rPr>
                <w:sz w:val="28"/>
                <w:szCs w:val="28"/>
              </w:rPr>
              <w:t>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FA4C5E" w:rsidP="00FA4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Фомина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  <w:lang w:val="en-US"/>
        </w:rPr>
      </w:pPr>
    </w:p>
    <w:p w:rsidR="007733DD" w:rsidRDefault="007733DD" w:rsidP="00BE0E35">
      <w:pPr>
        <w:ind w:left="4820"/>
        <w:rPr>
          <w:sz w:val="16"/>
          <w:szCs w:val="16"/>
          <w:lang w:val="en-US"/>
        </w:rPr>
      </w:pPr>
    </w:p>
    <w:p w:rsidR="007733DD" w:rsidRDefault="007733DD" w:rsidP="00BE0E35">
      <w:pPr>
        <w:ind w:left="4820"/>
        <w:rPr>
          <w:sz w:val="16"/>
          <w:szCs w:val="16"/>
          <w:lang w:val="en-US"/>
        </w:rPr>
      </w:pPr>
    </w:p>
    <w:p w:rsidR="007733DD" w:rsidRPr="007733DD" w:rsidRDefault="007733DD" w:rsidP="00BE0E35">
      <w:pPr>
        <w:ind w:left="4820"/>
        <w:rPr>
          <w:sz w:val="16"/>
          <w:szCs w:val="16"/>
          <w:lang w:val="en-US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12453B" w:rsidRDefault="0012453B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lastRenderedPageBreak/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775B2" w:rsidRPr="00F775B2" w:rsidRDefault="00FA4C5E" w:rsidP="00FA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Сандовского</w:t>
            </w:r>
            <w:r w:rsidR="00F775B2"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A4C5E" w:rsidP="00BD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="00F775B2" w:rsidRPr="00F775B2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5</w:t>
            </w:r>
            <w:r w:rsidR="00F775B2" w:rsidRPr="00F775B2">
              <w:rPr>
                <w:sz w:val="24"/>
                <w:szCs w:val="24"/>
              </w:rPr>
              <w:t xml:space="preserve"> года </w:t>
            </w:r>
            <w:r w:rsidR="000F614B" w:rsidRPr="000F614B">
              <w:rPr>
                <w:sz w:val="24"/>
                <w:szCs w:val="24"/>
              </w:rPr>
              <w:t xml:space="preserve">№ </w:t>
            </w:r>
            <w:r w:rsidR="00BD060C">
              <w:rPr>
                <w:sz w:val="24"/>
                <w:szCs w:val="24"/>
                <w:lang w:val="en-US"/>
              </w:rPr>
              <w:t>62</w:t>
            </w:r>
            <w:r w:rsidR="00F775B2" w:rsidRPr="000F614B">
              <w:rPr>
                <w:sz w:val="24"/>
                <w:szCs w:val="24"/>
              </w:rPr>
              <w:t>/</w:t>
            </w:r>
            <w:r w:rsidR="000F614B" w:rsidRPr="000F614B">
              <w:rPr>
                <w:sz w:val="24"/>
                <w:szCs w:val="24"/>
              </w:rPr>
              <w:t>2</w:t>
            </w:r>
            <w:r w:rsidR="00BD060C">
              <w:rPr>
                <w:sz w:val="24"/>
                <w:szCs w:val="24"/>
                <w:lang w:val="en-US"/>
              </w:rPr>
              <w:t>04</w:t>
            </w:r>
            <w:r w:rsidR="00F775B2" w:rsidRPr="000F614B">
              <w:rPr>
                <w:sz w:val="24"/>
                <w:szCs w:val="24"/>
              </w:rPr>
              <w:t>-5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  <w:tr w:rsidR="0012453B" w:rsidRPr="00F775B2" w:rsidTr="00F56120">
        <w:tc>
          <w:tcPr>
            <w:tcW w:w="5262" w:type="dxa"/>
          </w:tcPr>
          <w:p w:rsidR="0012453B" w:rsidRDefault="0012453B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  <w:p w:rsidR="0012453B" w:rsidRPr="00F775B2" w:rsidRDefault="0012453B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720" w:firstLine="720"/>
        <w:jc w:val="center"/>
      </w:pPr>
    </w:p>
    <w:p w:rsidR="00F775B2" w:rsidRPr="00F775B2" w:rsidRDefault="00F775B2" w:rsidP="00F775B2">
      <w:pPr>
        <w:ind w:left="720" w:firstLine="720"/>
        <w:jc w:val="center"/>
      </w:pPr>
    </w:p>
    <w:tbl>
      <w:tblPr>
        <w:tblW w:w="10773" w:type="dxa"/>
        <w:tblInd w:w="-1026" w:type="dxa"/>
        <w:tblLayout w:type="fixed"/>
        <w:tblLook w:val="04A0"/>
      </w:tblPr>
      <w:tblGrid>
        <w:gridCol w:w="2408"/>
        <w:gridCol w:w="6382"/>
        <w:gridCol w:w="917"/>
        <w:gridCol w:w="1066"/>
      </w:tblGrid>
      <w:tr w:rsidR="00BE2ACE" w:rsidRPr="00F775B2" w:rsidTr="00C86D5A">
        <w:tc>
          <w:tcPr>
            <w:tcW w:w="879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E2ACE" w:rsidRPr="0024057D" w:rsidRDefault="00BE2ACE" w:rsidP="00EB43D5">
            <w:pPr>
              <w:jc w:val="center"/>
              <w:rPr>
                <w:b/>
                <w:iCs/>
                <w:sz w:val="32"/>
                <w:szCs w:val="32"/>
              </w:rPr>
            </w:pPr>
            <w:r w:rsidRPr="0024057D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BE2ACE" w:rsidRPr="00BE2ACE" w:rsidRDefault="00BE2ACE" w:rsidP="00EB43D5">
            <w:pPr>
              <w:jc w:val="center"/>
              <w:rPr>
                <w:b/>
                <w:iCs/>
                <w:sz w:val="24"/>
                <w:szCs w:val="24"/>
              </w:rPr>
            </w:pPr>
            <w:r w:rsidRPr="004106C9">
              <w:rPr>
                <w:b/>
                <w:iCs/>
                <w:sz w:val="24"/>
                <w:szCs w:val="24"/>
              </w:rPr>
              <w:t>для голосования на выборах депутатов</w:t>
            </w:r>
            <w:r w:rsidRPr="004106C9">
              <w:rPr>
                <w:iCs/>
                <w:sz w:val="24"/>
                <w:szCs w:val="24"/>
              </w:rPr>
              <w:t xml:space="preserve"> </w:t>
            </w:r>
            <w:r w:rsidRPr="00BE2ACE">
              <w:rPr>
                <w:b/>
                <w:iCs/>
                <w:sz w:val="24"/>
                <w:szCs w:val="24"/>
              </w:rPr>
              <w:t>Думы Сандовского муниципального</w:t>
            </w:r>
          </w:p>
          <w:p w:rsidR="00BE2ACE" w:rsidRPr="00BE2ACE" w:rsidRDefault="00BE2ACE" w:rsidP="00EB43D5">
            <w:pPr>
              <w:jc w:val="center"/>
              <w:rPr>
                <w:b/>
                <w:iCs/>
                <w:sz w:val="24"/>
                <w:szCs w:val="24"/>
              </w:rPr>
            </w:pPr>
            <w:r w:rsidRPr="00BE2ACE">
              <w:rPr>
                <w:b/>
                <w:iCs/>
                <w:sz w:val="24"/>
                <w:szCs w:val="24"/>
              </w:rPr>
              <w:t xml:space="preserve"> округа Тверской области второго созыва</w:t>
            </w:r>
          </w:p>
          <w:p w:rsidR="00BE2ACE" w:rsidRPr="004106C9" w:rsidRDefault="00BE2ACE" w:rsidP="00EB43D5">
            <w:pPr>
              <w:jc w:val="center"/>
              <w:rPr>
                <w:b/>
                <w:bCs/>
                <w:sz w:val="24"/>
                <w:szCs w:val="24"/>
              </w:rPr>
            </w:pPr>
            <w:r w:rsidRPr="004106C9">
              <w:rPr>
                <w:b/>
                <w:iCs/>
                <w:sz w:val="24"/>
                <w:szCs w:val="24"/>
              </w:rPr>
              <w:t>14 сентября 2025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4106C9">
              <w:rPr>
                <w:b/>
                <w:iCs/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:rsidR="00BE2ACE" w:rsidRDefault="00BE2ACE" w:rsidP="00EB43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BE2ACE" w:rsidRDefault="00BE2ACE" w:rsidP="00EB43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BE2ACE" w:rsidRDefault="00BE2ACE" w:rsidP="00EB43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BE2ACE" w:rsidRDefault="00BE2ACE" w:rsidP="00EB43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BE2ACE" w:rsidRDefault="00BE2ACE" w:rsidP="00EB43D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BE2ACE" w:rsidRPr="00B0091E" w:rsidRDefault="00BE2ACE" w:rsidP="00EB43D5">
            <w:pPr>
              <w:jc w:val="center"/>
              <w:rPr>
                <w:rFonts w:ascii="Arial" w:hAnsi="Arial" w:cs="Arial"/>
              </w:rPr>
            </w:pPr>
          </w:p>
        </w:tc>
      </w:tr>
      <w:tr w:rsidR="00BE2ACE" w:rsidRPr="00F775B2" w:rsidTr="00C86D5A">
        <w:tc>
          <w:tcPr>
            <w:tcW w:w="87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E2ACE" w:rsidRDefault="00BE2ACE" w:rsidP="00EB43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Сандовский пятимандатный избирательный округ №</w:t>
            </w:r>
            <w:r w:rsidR="008562AE">
              <w:rPr>
                <w:b/>
                <w:bCs/>
                <w:sz w:val="24"/>
                <w:szCs w:val="24"/>
                <w:lang w:val="en-US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E2ACE" w:rsidRPr="00736079" w:rsidRDefault="00BE2ACE" w:rsidP="00EB43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BE2ACE" w:rsidRPr="007F280B" w:rsidRDefault="00BE2ACE" w:rsidP="00EB43D5">
            <w:pPr>
              <w:rPr>
                <w:rFonts w:ascii="Arial" w:hAnsi="Arial" w:cs="Arial"/>
              </w:rPr>
            </w:pPr>
          </w:p>
        </w:tc>
      </w:tr>
      <w:tr w:rsidR="00BE2ACE" w:rsidRPr="00F775B2" w:rsidTr="00C86D5A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2ACE" w:rsidRPr="00D62F15" w:rsidRDefault="00BE2ACE" w:rsidP="00D62F15">
            <w:pPr>
              <w:keepNext/>
              <w:spacing w:before="60"/>
              <w:jc w:val="center"/>
              <w:outlineLvl w:val="0"/>
              <w:rPr>
                <w:rFonts w:eastAsia="Calibri"/>
                <w:b/>
                <w:sz w:val="18"/>
                <w:szCs w:val="18"/>
              </w:rPr>
            </w:pPr>
            <w:r w:rsidRPr="00D62F15">
              <w:rPr>
                <w:rFonts w:eastAsia="Calibri"/>
                <w:b/>
                <w:i/>
                <w:iCs/>
                <w:sz w:val="18"/>
                <w:szCs w:val="18"/>
              </w:rPr>
              <w:t>РАЗЪЯСНЕНИ</w:t>
            </w:r>
            <w:r w:rsidR="00D62F15">
              <w:rPr>
                <w:rFonts w:eastAsia="Calibri"/>
                <w:b/>
                <w:i/>
                <w:iCs/>
                <w:sz w:val="18"/>
                <w:szCs w:val="18"/>
              </w:rPr>
              <w:t>Е</w:t>
            </w:r>
            <w:r w:rsidR="00D62F15" w:rsidRPr="00D62F15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</w:t>
            </w:r>
            <w:r w:rsidRPr="00D62F15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ПОРЯДК</w:t>
            </w:r>
            <w:r w:rsidR="00D62F15">
              <w:rPr>
                <w:rFonts w:eastAsia="Calibri"/>
                <w:b/>
                <w:i/>
                <w:iCs/>
                <w:sz w:val="18"/>
                <w:szCs w:val="18"/>
              </w:rPr>
              <w:t>А</w:t>
            </w:r>
            <w:r w:rsidRPr="00D62F15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ЗАПОЛНЕНИЯ ИЗБИРАТЕЛЬНОГО БЮЛЛЕТЕНЯ</w:t>
            </w:r>
          </w:p>
        </w:tc>
      </w:tr>
      <w:tr w:rsidR="00BE2ACE" w:rsidRPr="00F775B2" w:rsidTr="00C86D5A">
        <w:tc>
          <w:tcPr>
            <w:tcW w:w="107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2ACE" w:rsidRPr="00BE2ACE" w:rsidRDefault="00BE2ACE" w:rsidP="00CF5920">
            <w:pPr>
              <w:ind w:firstLine="214"/>
              <w:jc w:val="both"/>
              <w:rPr>
                <w:i/>
                <w:iCs/>
                <w:sz w:val="18"/>
                <w:szCs w:val="18"/>
              </w:rPr>
            </w:pPr>
            <w:r w:rsidRPr="00BE2ACE">
              <w:rPr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:rsidR="00BE2ACE" w:rsidRPr="00BE2ACE" w:rsidRDefault="00BE2ACE" w:rsidP="00CF5920">
            <w:pPr>
              <w:ind w:firstLine="214"/>
              <w:jc w:val="both"/>
              <w:rPr>
                <w:i/>
                <w:iCs/>
                <w:sz w:val="18"/>
                <w:szCs w:val="18"/>
              </w:rPr>
            </w:pPr>
            <w:r w:rsidRPr="00BE2ACE">
              <w:rPr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пяти квадратах, либо не проставлен ни в одном из них, считается недействительным. </w:t>
            </w:r>
          </w:p>
          <w:p w:rsidR="00BE2ACE" w:rsidRPr="00BE2ACE" w:rsidRDefault="00BE2ACE" w:rsidP="00CF5920">
            <w:pPr>
              <w:ind w:firstLine="214"/>
              <w:jc w:val="both"/>
              <w:rPr>
                <w:i/>
                <w:iCs/>
                <w:sz w:val="18"/>
                <w:szCs w:val="18"/>
              </w:rPr>
            </w:pPr>
            <w:r w:rsidRPr="00BE2ACE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BE2ACE" w:rsidRPr="00F775B2" w:rsidRDefault="00BE2ACE" w:rsidP="00CF5920">
            <w:pPr>
              <w:ind w:firstLine="214"/>
              <w:jc w:val="both"/>
              <w:rPr>
                <w:i/>
                <w:iCs/>
                <w:sz w:val="26"/>
                <w:szCs w:val="26"/>
              </w:rPr>
            </w:pPr>
            <w:r w:rsidRPr="00BE2ACE">
              <w:rPr>
                <w:i/>
                <w:iCs/>
                <w:sz w:val="18"/>
                <w:szCs w:val="18"/>
              </w:rPr>
              <w:t>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BE2ACE" w:rsidRPr="00F775B2" w:rsidTr="00C86D5A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2ACE" w:rsidRPr="00F775B2" w:rsidRDefault="00BE2ACE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D62F15">
              <w:rPr>
                <w:rFonts w:eastAsia="Calibri"/>
                <w:b/>
                <w:i/>
              </w:rPr>
              <w:t xml:space="preserve">ФАМИЛИЯ, </w:t>
            </w:r>
            <w:r w:rsidRPr="00D62F15">
              <w:rPr>
                <w:rFonts w:eastAsia="Calibri"/>
                <w:b/>
                <w:i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BE2ACE" w:rsidRPr="00F775B2" w:rsidRDefault="00BE2ACE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>(фамилии располагаются в алфавитном порядке).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2ACE" w:rsidRPr="00BE2ACE" w:rsidRDefault="00BE2ACE" w:rsidP="00F775B2">
            <w:pPr>
              <w:ind w:firstLine="230"/>
              <w:jc w:val="both"/>
            </w:pPr>
            <w:r w:rsidRPr="00BE2ACE"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BE2ACE" w:rsidRPr="00BE2ACE" w:rsidRDefault="00BE2ACE" w:rsidP="00F775B2">
            <w:pPr>
              <w:ind w:firstLine="230"/>
              <w:jc w:val="both"/>
            </w:pPr>
            <w:r w:rsidRPr="00BE2ACE"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BE2ACE" w:rsidRPr="00BE2ACE" w:rsidRDefault="00BE2ACE" w:rsidP="00F775B2">
            <w:pPr>
              <w:ind w:firstLine="230"/>
              <w:jc w:val="both"/>
            </w:pPr>
            <w:r w:rsidRPr="00BE2ACE"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BE2ACE" w:rsidRPr="00BE2ACE" w:rsidRDefault="00BE2ACE" w:rsidP="00F775B2">
            <w:pPr>
              <w:ind w:firstLine="230"/>
              <w:jc w:val="both"/>
            </w:pPr>
            <w:r w:rsidRPr="00BE2ACE">
              <w:t>Если кандидат, сам выдвинул свою кандидатуру, - слово «самовыдвижение».</w:t>
            </w:r>
          </w:p>
          <w:p w:rsidR="00BE2ACE" w:rsidRPr="00BE2ACE" w:rsidRDefault="00BE2ACE" w:rsidP="00F775B2">
            <w:pPr>
              <w:ind w:firstLine="230"/>
              <w:jc w:val="both"/>
            </w:pPr>
            <w:r w:rsidRPr="00BE2ACE"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BE2ACE" w:rsidRPr="00BE2ACE" w:rsidRDefault="00BE2ACE" w:rsidP="00F775B2">
            <w:pPr>
              <w:ind w:firstLine="230"/>
              <w:jc w:val="both"/>
              <w:rPr>
                <w:shd w:val="clear" w:color="auto" w:fill="FFFFFF"/>
              </w:rPr>
            </w:pPr>
            <w:r w:rsidRPr="00BE2ACE">
              <w:t>Если у кандидата имелась или имеется судимость, указываются сведения о его судимости.</w:t>
            </w:r>
            <w:r w:rsidRPr="00BE2ACE">
              <w:rPr>
                <w:shd w:val="clear" w:color="auto" w:fill="FFFFFF"/>
              </w:rPr>
              <w:t xml:space="preserve"> </w:t>
            </w:r>
          </w:p>
          <w:p w:rsidR="00BE2ACE" w:rsidRPr="00F775B2" w:rsidRDefault="00BE2ACE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2ACE" w:rsidRPr="00F775B2" w:rsidRDefault="004836B5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 w:rsidRPr="004836B5">
              <w:rPr>
                <w:noProof/>
                <w:sz w:val="28"/>
                <w:szCs w:val="28"/>
              </w:rPr>
              <w:pict>
                <v:rect id="Rectangle 3" o:spid="_x0000_s1031" style="position:absolute;left:0;text-align:left;margin-left:-.95pt;margin-top:54.6pt;width:25.8pt;height:26.7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" strokeweight="2.25pt"/>
              </w:pict>
            </w:r>
          </w:p>
        </w:tc>
      </w:tr>
      <w:tr w:rsidR="00BE2ACE" w:rsidRPr="00F775B2" w:rsidTr="00C86D5A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BE2ACE" w:rsidRPr="00F775B2" w:rsidRDefault="00BE2ACE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BE2ACE" w:rsidRPr="00F775B2" w:rsidRDefault="00BE2ACE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E2ACE" w:rsidRPr="00F775B2" w:rsidRDefault="004836B5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4836B5">
              <w:rPr>
                <w:noProof/>
                <w:sz w:val="28"/>
                <w:szCs w:val="28"/>
              </w:rPr>
              <w:pict>
                <v:rect id="Rectangle 2" o:spid="_x0000_s1030" style="position:absolute;left:0;text-align:left;margin-left:-1.25pt;margin-top:10.05pt;width:27.05pt;height:29.1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" filled="f" strokeweight="2pt"/>
              </w:pict>
            </w:r>
          </w:p>
        </w:tc>
      </w:tr>
    </w:tbl>
    <w:p w:rsidR="00F775B2" w:rsidRDefault="00F775B2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Pr="008562AE" w:rsidRDefault="00FF69EC" w:rsidP="00BE0E35">
      <w:pPr>
        <w:ind w:left="4820"/>
        <w:rPr>
          <w:sz w:val="16"/>
          <w:szCs w:val="16"/>
        </w:rPr>
      </w:pPr>
    </w:p>
    <w:p w:rsidR="00BE2ACE" w:rsidRPr="008562AE" w:rsidRDefault="00BE2ACE" w:rsidP="00BE0E35">
      <w:pPr>
        <w:ind w:left="4820"/>
        <w:rPr>
          <w:sz w:val="16"/>
          <w:szCs w:val="16"/>
        </w:rPr>
      </w:pPr>
    </w:p>
    <w:p w:rsidR="00BE2ACE" w:rsidRPr="008562AE" w:rsidRDefault="00BE2ACE" w:rsidP="00BE0E35">
      <w:pPr>
        <w:ind w:left="4820"/>
        <w:rPr>
          <w:sz w:val="16"/>
          <w:szCs w:val="16"/>
        </w:rPr>
      </w:pPr>
    </w:p>
    <w:p w:rsidR="00BE2ACE" w:rsidRPr="008562AE" w:rsidRDefault="00BE2ACE" w:rsidP="00BE0E35">
      <w:pPr>
        <w:ind w:left="4820"/>
        <w:rPr>
          <w:sz w:val="16"/>
          <w:szCs w:val="16"/>
        </w:rPr>
      </w:pPr>
    </w:p>
    <w:p w:rsidR="00BE2ACE" w:rsidRPr="008562AE" w:rsidRDefault="00BE2ACE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Pr="00FF69EC" w:rsidRDefault="00FF69EC" w:rsidP="00FF69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A15A5">
        <w:rPr>
          <w:sz w:val="28"/>
          <w:szCs w:val="28"/>
        </w:rPr>
        <w:t>Приложение 2</w:t>
      </w:r>
    </w:p>
    <w:tbl>
      <w:tblPr>
        <w:tblW w:w="4536" w:type="dxa"/>
        <w:tblInd w:w="4928" w:type="dxa"/>
        <w:tblLook w:val="01E0"/>
      </w:tblPr>
      <w:tblGrid>
        <w:gridCol w:w="4536"/>
      </w:tblGrid>
      <w:tr w:rsidR="00FF69EC" w:rsidRPr="00FF69EC" w:rsidTr="00F56120">
        <w:tc>
          <w:tcPr>
            <w:tcW w:w="4536" w:type="dxa"/>
          </w:tcPr>
          <w:p w:rsidR="00FF69EC" w:rsidRPr="00FF69EC" w:rsidRDefault="00FF69EC" w:rsidP="00FF69EC">
            <w:pPr>
              <w:jc w:val="center"/>
              <w:rPr>
                <w:sz w:val="28"/>
                <w:szCs w:val="28"/>
              </w:rPr>
            </w:pPr>
            <w:r w:rsidRPr="00FF69E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FF69EC">
              <w:rPr>
                <w:color w:val="FF0000"/>
                <w:sz w:val="28"/>
                <w:szCs w:val="28"/>
              </w:rPr>
              <w:t xml:space="preserve"> </w:t>
            </w:r>
            <w:r w:rsidR="005476E0" w:rsidRPr="005476E0">
              <w:rPr>
                <w:sz w:val="28"/>
                <w:szCs w:val="28"/>
              </w:rPr>
              <w:t>Сандовс</w:t>
            </w:r>
            <w:r w:rsidRPr="005476E0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го</w:t>
            </w:r>
            <w:r w:rsidRPr="00FF69EC">
              <w:rPr>
                <w:sz w:val="28"/>
                <w:szCs w:val="28"/>
              </w:rPr>
              <w:t xml:space="preserve"> округа</w:t>
            </w:r>
          </w:p>
          <w:p w:rsidR="00FF69EC" w:rsidRPr="00FF69EC" w:rsidRDefault="00CA7B0C" w:rsidP="00D6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от 1</w:t>
            </w:r>
            <w:r w:rsidR="00D62F15">
              <w:rPr>
                <w:sz w:val="28"/>
                <w:szCs w:val="24"/>
                <w:lang w:val="en-US"/>
              </w:rPr>
              <w:t>3</w:t>
            </w:r>
            <w:r w:rsidR="00FF69EC" w:rsidRPr="00FF69EC">
              <w:rPr>
                <w:sz w:val="28"/>
                <w:szCs w:val="24"/>
              </w:rPr>
              <w:t xml:space="preserve"> августа 202</w:t>
            </w:r>
            <w:r>
              <w:rPr>
                <w:sz w:val="28"/>
                <w:szCs w:val="24"/>
              </w:rPr>
              <w:t>5</w:t>
            </w:r>
            <w:r w:rsidR="000F614B">
              <w:rPr>
                <w:sz w:val="28"/>
                <w:szCs w:val="24"/>
              </w:rPr>
              <w:t xml:space="preserve"> года </w:t>
            </w:r>
            <w:r w:rsidR="006A15A5">
              <w:rPr>
                <w:sz w:val="24"/>
                <w:szCs w:val="24"/>
              </w:rPr>
              <w:t>№ 62</w:t>
            </w:r>
            <w:r w:rsidR="000F614B" w:rsidRPr="000F614B">
              <w:rPr>
                <w:sz w:val="24"/>
                <w:szCs w:val="24"/>
              </w:rPr>
              <w:t>/2</w:t>
            </w:r>
            <w:r w:rsidR="006A15A5">
              <w:rPr>
                <w:sz w:val="24"/>
                <w:szCs w:val="24"/>
                <w:lang w:val="en-US"/>
              </w:rPr>
              <w:t>04</w:t>
            </w:r>
            <w:r w:rsidR="000F614B" w:rsidRPr="000F614B">
              <w:rPr>
                <w:sz w:val="24"/>
                <w:szCs w:val="24"/>
              </w:rPr>
              <w:t>-5</w:t>
            </w:r>
          </w:p>
        </w:tc>
      </w:tr>
    </w:tbl>
    <w:p w:rsidR="00FF69EC" w:rsidRPr="00FF69EC" w:rsidRDefault="00FF69EC" w:rsidP="00FF69EC">
      <w:pPr>
        <w:ind w:left="720" w:firstLine="720"/>
      </w:pPr>
      <w:r w:rsidRPr="00FF69EC">
        <w:tab/>
      </w:r>
      <w:r w:rsidRPr="00FF69EC">
        <w:tab/>
      </w:r>
    </w:p>
    <w:p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:rsid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 xml:space="preserve">для голосования на выборах депутатов Думы </w:t>
      </w:r>
      <w:r w:rsidR="00CA7B0C">
        <w:rPr>
          <w:b/>
          <w:bCs/>
          <w:sz w:val="28"/>
          <w:szCs w:val="27"/>
        </w:rPr>
        <w:t>Сандовского</w:t>
      </w:r>
      <w:r>
        <w:rPr>
          <w:b/>
          <w:bCs/>
          <w:sz w:val="28"/>
          <w:szCs w:val="27"/>
        </w:rPr>
        <w:t xml:space="preserve"> муниципального округа Тверской области </w:t>
      </w:r>
      <w:r w:rsidRPr="00FF69EC">
        <w:rPr>
          <w:b/>
          <w:bCs/>
          <w:sz w:val="28"/>
          <w:szCs w:val="27"/>
        </w:rPr>
        <w:t xml:space="preserve">второго созыва </w:t>
      </w:r>
    </w:p>
    <w:p w:rsidR="00FF69EC" w:rsidRPr="00FF69EC" w:rsidRDefault="00CA7B0C" w:rsidP="00FF69EC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14</w:t>
      </w:r>
      <w:r w:rsidR="00FF69EC" w:rsidRPr="00FF69EC">
        <w:rPr>
          <w:b/>
          <w:bCs/>
          <w:sz w:val="28"/>
          <w:szCs w:val="27"/>
        </w:rPr>
        <w:t xml:space="preserve"> сентября 202</w:t>
      </w:r>
      <w:r>
        <w:rPr>
          <w:b/>
          <w:bCs/>
          <w:sz w:val="28"/>
          <w:szCs w:val="27"/>
        </w:rPr>
        <w:t>5</w:t>
      </w:r>
      <w:r w:rsidR="00FF69EC" w:rsidRPr="00FF69EC">
        <w:rPr>
          <w:b/>
          <w:bCs/>
          <w:sz w:val="28"/>
          <w:szCs w:val="27"/>
        </w:rPr>
        <w:t xml:space="preserve"> года</w:t>
      </w:r>
    </w:p>
    <w:p w:rsidR="00FF69EC" w:rsidRPr="00FF69EC" w:rsidRDefault="00FF69EC" w:rsidP="00FF69EC">
      <w:pPr>
        <w:rPr>
          <w:b/>
          <w:bCs/>
          <w:sz w:val="32"/>
          <w:szCs w:val="28"/>
        </w:rPr>
      </w:pP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выборах депутатов Думы </w:t>
      </w:r>
      <w:r w:rsidR="00CA7B0C">
        <w:rPr>
          <w:bCs/>
          <w:sz w:val="28"/>
          <w:szCs w:val="27"/>
        </w:rPr>
        <w:t>Сандовс</w:t>
      </w:r>
      <w:r w:rsidRPr="00FF69EC">
        <w:rPr>
          <w:bCs/>
          <w:sz w:val="28"/>
          <w:szCs w:val="27"/>
        </w:rPr>
        <w:t>кого муниципального округа Тверской области второго созыва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r w:rsidRPr="00C84241">
        <w:rPr>
          <w:sz w:val="28"/>
          <w:szCs w:val="27"/>
          <w:vertAlign w:val="superscript"/>
        </w:rPr>
        <w:t>2</w:t>
      </w:r>
      <w:r w:rsidRPr="00C84241">
        <w:rPr>
          <w:sz w:val="28"/>
          <w:szCs w:val="27"/>
        </w:rPr>
        <w:t>.</w:t>
      </w:r>
    </w:p>
    <w:p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r w:rsidR="00C84241">
        <w:rPr>
          <w:sz w:val="28"/>
          <w:szCs w:val="28"/>
        </w:rPr>
        <w:t xml:space="preserve">пятимандатному </w:t>
      </w:r>
      <w:r w:rsidR="00C84241" w:rsidRPr="00C84241">
        <w:rPr>
          <w:sz w:val="28"/>
          <w:szCs w:val="28"/>
        </w:rPr>
        <w:t>избирательному округу.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bCs/>
          <w:sz w:val="28"/>
          <w:szCs w:val="27"/>
        </w:rPr>
      </w:pPr>
      <w:r w:rsidRPr="00FF69EC">
        <w:rPr>
          <w:sz w:val="28"/>
          <w:szCs w:val="27"/>
        </w:rPr>
        <w:t>Руководствуясь пунктом 3</w:t>
      </w:r>
      <w:r w:rsidRPr="00FF69EC">
        <w:rPr>
          <w:sz w:val="28"/>
          <w:szCs w:val="27"/>
          <w:vertAlign w:val="superscript"/>
        </w:rPr>
        <w:t xml:space="preserve">1 </w:t>
      </w:r>
      <w:r w:rsidRPr="00FF69EC">
        <w:rPr>
          <w:sz w:val="28"/>
          <w:szCs w:val="27"/>
        </w:rPr>
        <w:t>статьи 60 Избирательного кодекса Тверской области,</w:t>
      </w:r>
      <w:r w:rsidR="00CA7B0C">
        <w:rPr>
          <w:sz w:val="28"/>
          <w:szCs w:val="27"/>
        </w:rPr>
        <w:t xml:space="preserve"> </w:t>
      </w:r>
      <w:r w:rsidRPr="00FF69EC">
        <w:rPr>
          <w:sz w:val="28"/>
          <w:szCs w:val="27"/>
        </w:rPr>
        <w:t>для голосования на в</w:t>
      </w:r>
      <w:r w:rsidRPr="00FF69EC">
        <w:rPr>
          <w:bCs/>
          <w:sz w:val="28"/>
          <w:szCs w:val="27"/>
        </w:rPr>
        <w:t xml:space="preserve">ыборах депутатов </w:t>
      </w:r>
      <w:r w:rsidR="00CA7B0C">
        <w:rPr>
          <w:bCs/>
          <w:sz w:val="28"/>
          <w:szCs w:val="27"/>
        </w:rPr>
        <w:t>Сандов</w:t>
      </w:r>
      <w:r w:rsidRPr="00FF69EC">
        <w:rPr>
          <w:bCs/>
          <w:sz w:val="28"/>
          <w:szCs w:val="27"/>
        </w:rPr>
        <w:t>ского муниципального округа Тверской области второго созыва</w:t>
      </w:r>
      <w:r w:rsidRPr="00FF69EC">
        <w:rPr>
          <w:sz w:val="28"/>
          <w:szCs w:val="27"/>
        </w:rPr>
        <w:t xml:space="preserve"> использовать при изготовлении избирательных бюллетеней бумагу </w:t>
      </w:r>
      <w:r w:rsidRPr="00FF69EC">
        <w:rPr>
          <w:bCs/>
          <w:sz w:val="28"/>
          <w:szCs w:val="27"/>
        </w:rPr>
        <w:t xml:space="preserve">белого цвета без нанесения </w:t>
      </w:r>
      <w:r w:rsidRPr="00FF69EC">
        <w:rPr>
          <w:sz w:val="28"/>
          <w:szCs w:val="27"/>
        </w:rPr>
        <w:t>типографским способом цветного фона или надписи микрошрифтом и (или) защитной сетки.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На лицевой стороне избирательного бюллетеня справа от слов «</w:t>
      </w:r>
      <w:r w:rsidRPr="00FF69EC">
        <w:rPr>
          <w:b/>
          <w:bCs/>
          <w:sz w:val="28"/>
          <w:szCs w:val="27"/>
        </w:rPr>
        <w:t>ИЗБИРАТЕЛЬНЫЙ БЮЛЛЕТЕНЬ</w:t>
      </w:r>
      <w:r w:rsidRPr="00FF69EC">
        <w:rPr>
          <w:sz w:val="28"/>
          <w:szCs w:val="27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lastRenderedPageBreak/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F69EC" w:rsidRPr="009C1056" w:rsidRDefault="009C1056" w:rsidP="009C1056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744509"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AA" w:rsidRDefault="008816AA" w:rsidP="0038504E">
      <w:r>
        <w:separator/>
      </w:r>
    </w:p>
  </w:endnote>
  <w:endnote w:type="continuationSeparator" w:id="0">
    <w:p w:rsidR="008816AA" w:rsidRDefault="008816AA" w:rsidP="0038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AA" w:rsidRDefault="008816AA" w:rsidP="0038504E">
      <w:r>
        <w:separator/>
      </w:r>
    </w:p>
  </w:footnote>
  <w:footnote w:type="continuationSeparator" w:id="0">
    <w:p w:rsidR="008816AA" w:rsidRDefault="008816AA" w:rsidP="00385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673541"/>
    </w:sdtPr>
    <w:sdtContent>
      <w:p w:rsidR="00097E7D" w:rsidRDefault="006A15A5">
        <w:pPr>
          <w:pStyle w:val="a7"/>
          <w:jc w:val="center"/>
        </w:pPr>
        <w:r>
          <w:rPr>
            <w:lang w:val="en-US"/>
          </w:rPr>
          <w:t>2</w:t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0E"/>
    <w:rsid w:val="00002A5B"/>
    <w:rsid w:val="0000616F"/>
    <w:rsid w:val="00011EEC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87BFF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2453B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370A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A5362"/>
    <w:rsid w:val="002B1083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45C15"/>
    <w:rsid w:val="00353CDD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36B5"/>
    <w:rsid w:val="00485F71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476E0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15A5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370D1"/>
    <w:rsid w:val="007414BC"/>
    <w:rsid w:val="00744509"/>
    <w:rsid w:val="00747E4C"/>
    <w:rsid w:val="00761411"/>
    <w:rsid w:val="007634D4"/>
    <w:rsid w:val="00763DCD"/>
    <w:rsid w:val="00766A92"/>
    <w:rsid w:val="007733DD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1F4C"/>
    <w:rsid w:val="007D2A3E"/>
    <w:rsid w:val="007E709A"/>
    <w:rsid w:val="007F563E"/>
    <w:rsid w:val="00801CB9"/>
    <w:rsid w:val="00812915"/>
    <w:rsid w:val="00821605"/>
    <w:rsid w:val="008225E7"/>
    <w:rsid w:val="00824B99"/>
    <w:rsid w:val="00837571"/>
    <w:rsid w:val="00841080"/>
    <w:rsid w:val="00846688"/>
    <w:rsid w:val="008562AE"/>
    <w:rsid w:val="00857FBF"/>
    <w:rsid w:val="00867898"/>
    <w:rsid w:val="00875979"/>
    <w:rsid w:val="008816AA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F3C80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060C"/>
    <w:rsid w:val="00BD3C85"/>
    <w:rsid w:val="00BD7A17"/>
    <w:rsid w:val="00BE0E35"/>
    <w:rsid w:val="00BE191D"/>
    <w:rsid w:val="00BE2ACE"/>
    <w:rsid w:val="00BE7D40"/>
    <w:rsid w:val="00C117A7"/>
    <w:rsid w:val="00C16BC9"/>
    <w:rsid w:val="00C30DE7"/>
    <w:rsid w:val="00C36836"/>
    <w:rsid w:val="00C50041"/>
    <w:rsid w:val="00C53CD7"/>
    <w:rsid w:val="00C546EE"/>
    <w:rsid w:val="00C708A2"/>
    <w:rsid w:val="00C76833"/>
    <w:rsid w:val="00C84241"/>
    <w:rsid w:val="00C85B84"/>
    <w:rsid w:val="00C86D5A"/>
    <w:rsid w:val="00CA3257"/>
    <w:rsid w:val="00CA7B0C"/>
    <w:rsid w:val="00CC2371"/>
    <w:rsid w:val="00CD1443"/>
    <w:rsid w:val="00CD5A7D"/>
    <w:rsid w:val="00CE370C"/>
    <w:rsid w:val="00CE3ABA"/>
    <w:rsid w:val="00CE6326"/>
    <w:rsid w:val="00CF5920"/>
    <w:rsid w:val="00CF5979"/>
    <w:rsid w:val="00CF6678"/>
    <w:rsid w:val="00D053A2"/>
    <w:rsid w:val="00D10002"/>
    <w:rsid w:val="00D168E2"/>
    <w:rsid w:val="00D2670A"/>
    <w:rsid w:val="00D51565"/>
    <w:rsid w:val="00D547A2"/>
    <w:rsid w:val="00D5705E"/>
    <w:rsid w:val="00D61FCA"/>
    <w:rsid w:val="00D62DD6"/>
    <w:rsid w:val="00D62F15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545"/>
    <w:rsid w:val="00EA29D8"/>
    <w:rsid w:val="00EA2BC5"/>
    <w:rsid w:val="00EB258E"/>
    <w:rsid w:val="00EC0746"/>
    <w:rsid w:val="00EC2E4B"/>
    <w:rsid w:val="00EF0CB1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A4C5E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CC9A8-EDFB-4297-8F43-7AA7F0AB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4</cp:revision>
  <cp:lastPrinted>2024-08-05T12:04:00Z</cp:lastPrinted>
  <dcterms:created xsi:type="dcterms:W3CDTF">2025-08-18T13:30:00Z</dcterms:created>
  <dcterms:modified xsi:type="dcterms:W3CDTF">2025-08-18T15:07:00Z</dcterms:modified>
</cp:coreProperties>
</file>