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D41F" w14:textId="7833048F" w:rsidR="006F0BDE" w:rsidRDefault="006F0BDE" w:rsidP="006F0BDE">
      <w:pPr>
        <w:jc w:val="center"/>
        <w:rPr>
          <w:b/>
          <w:bCs/>
        </w:rPr>
      </w:pPr>
      <w:r w:rsidRPr="006F0BDE">
        <w:rPr>
          <w:b/>
          <w:bCs/>
        </w:rPr>
        <w:t>Список организаций, уведомивших ТИК об оказании услуги по изготовлению печатных агитационных материалов по выборам депутатов Думы Сандовского муниципального округа Тверской области второго созыва 14 сентября 2025 года</w:t>
      </w:r>
    </w:p>
    <w:p w14:paraId="2464930D" w14:textId="77777777" w:rsidR="006F0BDE" w:rsidRPr="006F0BDE" w:rsidRDefault="006F0BDE" w:rsidP="006F0BDE">
      <w:pPr>
        <w:jc w:val="center"/>
        <w:rPr>
          <w:b/>
          <w:bCs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245"/>
        <w:gridCol w:w="1716"/>
        <w:gridCol w:w="2185"/>
        <w:gridCol w:w="2778"/>
      </w:tblGrid>
      <w:tr w:rsidR="006F0BDE" w:rsidRPr="006F0BDE" w14:paraId="1A3ED670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B7907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sz w:val="27"/>
                <w:szCs w:val="27"/>
                <w:lang w:eastAsia="ru-RU"/>
                <w14:ligatures w14:val="none"/>
              </w:rPr>
              <w:t>Полиграфические организации и индивидуальные предприниматели</w:t>
            </w:r>
          </w:p>
        </w:tc>
      </w:tr>
      <w:tr w:rsidR="006F0BDE" w:rsidRPr="006F0BDE" w14:paraId="2B84F743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558CE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CDA0A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Наименование организации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56736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Ссылка на уведомление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5313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Адрес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E47CB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Телефон</w:t>
            </w:r>
          </w:p>
        </w:tc>
      </w:tr>
      <w:tr w:rsidR="006F0BDE" w:rsidRPr="006F0BDE" w14:paraId="0A638658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E87E1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F819A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ООО «Печатница"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BD9FE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hyperlink r:id="rId4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6D896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170100,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г.Тверь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, Свободный пер., д.5, корп.1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FE150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(4822)453-533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</w:r>
            <w:hyperlink r:id="rId5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mail@pechatnica.ru</w:t>
              </w:r>
            </w:hyperlink>
          </w:p>
        </w:tc>
      </w:tr>
      <w:tr w:rsidR="006F0BDE" w:rsidRPr="006F0BDE" w14:paraId="7D0F4DD8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8E00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2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55A08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ООО «ПРК»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BE26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hyperlink r:id="rId6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9B981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 170008,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г.Тверь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, ул. Озерная, д.18, оф. 2, 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E37CC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(4822)619-619;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  <w:t>8-9632219619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</w:r>
            <w:hyperlink r:id="rId7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pr-tver69@yandex.ru</w:t>
              </w:r>
            </w:hyperlink>
          </w:p>
        </w:tc>
      </w:tr>
      <w:tr w:rsidR="006F0BDE" w:rsidRPr="006F0BDE" w14:paraId="7CB1E999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A5546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6375F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ООО «Мир полиграфии»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7024A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hyperlink r:id="rId8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FB55C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 170100,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г.Тверь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Симеоновская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, д. 39,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помещ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. VII, офис 105, ком. 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D7A83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(4822)78-30-20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</w:r>
            <w:hyperlink r:id="rId9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info@tver-print.ru</w:t>
              </w:r>
            </w:hyperlink>
          </w:p>
        </w:tc>
      </w:tr>
      <w:tr w:rsidR="006F0BDE" w:rsidRPr="006F0BDE" w14:paraId="05FE40AD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B9601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69547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ООО «Тверская фабрика печати»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9BABA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hyperlink r:id="rId10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D6E07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 170006, г. Тверь,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Беляковский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 пер., д. 46, пом. 20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2D124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(4822) 353213, факс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  <w:t>(4822) 353213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  <w:t> </w:t>
            </w:r>
            <w:hyperlink r:id="rId11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info@t-f-p.ru</w:t>
              </w:r>
            </w:hyperlink>
          </w:p>
        </w:tc>
      </w:tr>
      <w:tr w:rsidR="006F0BDE" w:rsidRPr="006F0BDE" w14:paraId="07DF2D0F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E43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71B1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ООО – фирма «Псковское возрождение»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7775B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</w:t>
            </w:r>
            <w:hyperlink r:id="rId12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ABFC3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180007, г. Псков, ул. М. Горького, д. 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B96A5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(921) 212-5330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</w:r>
            <w:hyperlink r:id="rId13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printpsk@gmail.com</w:t>
              </w:r>
            </w:hyperlink>
          </w:p>
        </w:tc>
      </w:tr>
      <w:tr w:rsidR="006F0BDE" w:rsidRPr="006F0BDE" w14:paraId="15DDBFE9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04855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39AFB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ООО "Типография "Миттель Пресс"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D4834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</w:t>
            </w:r>
            <w:hyperlink r:id="rId14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7D580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127254, г. Москва, ул. Руставели, д. 14, стр. 6, офис 7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6447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(495) 619-08-30,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  <w:t>(495) 647-01-89,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  <w:t>(917) 596-83-90.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</w:r>
            <w:hyperlink r:id="rId15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mittelpress@mail.ru</w:t>
              </w:r>
            </w:hyperlink>
          </w:p>
        </w:tc>
      </w:tr>
      <w:tr w:rsidR="006F0BDE" w:rsidRPr="006F0BDE" w14:paraId="1EFEBE45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7FAF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41E89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ИП Сидоренков Алексей Александрович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4662E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hyperlink r:id="rId16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lang w:eastAsia="ru-RU"/>
                  <w14:ligatures w14:val="none"/>
                </w:rPr>
                <w:t> 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0C8A7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 125171, г. Москва, 3-я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Радиаторская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ул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, д. 9, кв. 35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E959E" w14:textId="77777777" w:rsidR="006F0BDE" w:rsidRPr="006F0BDE" w:rsidRDefault="006F0BDE" w:rsidP="006F0BD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(495) 662-10-51</w:t>
            </w:r>
          </w:p>
        </w:tc>
      </w:tr>
      <w:tr w:rsidR="006F0BDE" w:rsidRPr="006F0BDE" w14:paraId="414EF685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617E3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F297F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ООО «Формат Тверь»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7B24C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</w:t>
            </w:r>
            <w:hyperlink r:id="rId17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FDA2F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170008, г. Тверь, пр-т Победы, д.24, корп. 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22F58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8 910 649 01 11 </w:t>
            </w:r>
            <w:hyperlink r:id="rId18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format_tv@list.ru</w:t>
              </w:r>
            </w:hyperlink>
          </w:p>
        </w:tc>
      </w:tr>
      <w:tr w:rsidR="006F0BDE" w:rsidRPr="006F0BDE" w14:paraId="7F5AE36C" w14:textId="7777777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424F6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AA045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OOO «ТУШ»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36C07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</w:t>
            </w:r>
            <w:hyperlink r:id="rId19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Уведомление</w:t>
              </w:r>
            </w:hyperlink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43736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</w:t>
            </w:r>
            <w:proofErr w:type="gram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170100,  г.</w:t>
            </w:r>
            <w:proofErr w:type="gram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 xml:space="preserve"> Тверь, ул. </w:t>
            </w:r>
            <w:proofErr w:type="spellStart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Симеоновская</w:t>
            </w:r>
            <w:proofErr w:type="spellEnd"/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, д. 72, помещение 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6F753" w14:textId="77777777" w:rsidR="006F0BDE" w:rsidRPr="006F0BDE" w:rsidRDefault="006F0BDE" w:rsidP="006F0B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kern w:val="0"/>
                <w:lang w:eastAsia="ru-RU"/>
                <w14:ligatures w14:val="none"/>
              </w:rPr>
            </w:pP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t> (4822) 477-107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  <w:t>(4822) 477-110</w:t>
            </w:r>
            <w:r w:rsidRPr="006F0BDE">
              <w:rPr>
                <w:rFonts w:ascii="Arial" w:eastAsia="Times New Roman" w:hAnsi="Arial" w:cs="Arial"/>
                <w:b/>
                <w:bCs/>
                <w:color w:val="1A1A1A"/>
                <w:kern w:val="0"/>
                <w:lang w:eastAsia="ru-RU"/>
                <w14:ligatures w14:val="none"/>
              </w:rPr>
              <w:br/>
            </w:r>
            <w:hyperlink r:id="rId20" w:tgtFrame="_blank" w:history="1">
              <w:r w:rsidRPr="006F0BDE">
                <w:rPr>
                  <w:rFonts w:ascii="Arial" w:eastAsia="Times New Roman" w:hAnsi="Arial" w:cs="Arial"/>
                  <w:b/>
                  <w:bCs/>
                  <w:color w:val="0077FF"/>
                  <w:kern w:val="0"/>
                  <w:u w:val="single"/>
                  <w:lang w:eastAsia="ru-RU"/>
                  <w14:ligatures w14:val="none"/>
                </w:rPr>
                <w:t>tush@tush.center</w:t>
              </w:r>
            </w:hyperlink>
          </w:p>
        </w:tc>
      </w:tr>
    </w:tbl>
    <w:p w14:paraId="588CD4D7" w14:textId="77777777" w:rsidR="006F0BDE" w:rsidRPr="006F0BDE" w:rsidRDefault="006F0BDE" w:rsidP="006F0BDE">
      <w:pPr>
        <w:jc w:val="center"/>
        <w:rPr>
          <w:b/>
          <w:bCs/>
        </w:rPr>
      </w:pPr>
    </w:p>
    <w:sectPr w:rsidR="006F0BDE" w:rsidRPr="006F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A"/>
    <w:rsid w:val="001D722A"/>
    <w:rsid w:val="006F0BDE"/>
    <w:rsid w:val="009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EF4F"/>
  <w15:chartTrackingRefBased/>
  <w15:docId w15:val="{243046E8-B188-4B60-8A79-6A7DEA35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2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2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2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2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2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2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2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72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2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2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krholm.izbirkom69.ru/uploads/%D0%A3%D0%B2%D0%B5%D0%B4%D0%BE%D0%BC%D0%BB%D0%B5%D0%BD%D0%B8%D0%B5%20%D0%9E%D0%9E%D0%9E%20%D0%9C%D0%B8%D1%80%20%D0%BF%D0%BE%D0%BB%D0%B8%D0%B3%D1%80%D0%B0%D1%84%D0%B8%D0%B8_2025.pdf" TargetMode="External"/><Relationship Id="rId13" Type="http://schemas.openxmlformats.org/officeDocument/2006/relationships/hyperlink" Target="mailto:printpsk@gmail.com" TargetMode="External"/><Relationship Id="rId18" Type="http://schemas.openxmlformats.org/officeDocument/2006/relationships/hyperlink" Target="mailto:format_tv@list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pr-tver69@yandex.ru" TargetMode="External"/><Relationship Id="rId12" Type="http://schemas.openxmlformats.org/officeDocument/2006/relationships/hyperlink" Target="http://tikkrholm.izbirkom69.ru/uploads/%D0%A3%D0%B2%D0%B5%D0%B4%D0%BE%D0%BC%D0%BB%D0%B5%D0%BD%D0%B8%D0%B5%20%D0%9E%D0%9E%D0%9E%20%D0%9F%D1%81%D0%BA%D0%BE%D0%B2%D1%81%D0%BA%D0%BE%D0%B5%20%D0%B2%D0%BE%D0%B7%D1%80%D0%BE%D0%B6%D0%B4%D0%B5%D0%BD%D0%B8%D0%B5_2025.pdf" TargetMode="External"/><Relationship Id="rId17" Type="http://schemas.openxmlformats.org/officeDocument/2006/relationships/hyperlink" Target="http://tikkrholm.izbirkom69.ru/uploads/%D0%A3%D0%B2%D0%B5%D0%B4%D0%BE%D0%BC%D0%BB%D0%B5%D0%BD%D0%B8%D0%B5%20%D0%9E%D0%9E%D0%9E%20%D0%A4%D0%BE%D1%80%D0%BC%D0%B0%D1%82-%D0%A2%D0%B2%D0%B5%D1%80%D1%8C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kkrholm.izbirkom69.ru/uploads/%D0%A3%D0%B2%D0%B5%D0%B4%D0%BE%D0%BC%D0%BB%D0%B5%D0%BD%D0%B8%D0%B5%20%D0%98%D0%9F%20%D0%A1%D0%B8%D0%B4%D0%BE%D1%80%D0%B5%D0%BD%D0%BA%D0%BE%D0%B2_2025%20%D0%B3%D0%BE%D0%B4.pdf" TargetMode="External"/><Relationship Id="rId20" Type="http://schemas.openxmlformats.org/officeDocument/2006/relationships/hyperlink" Target="mailto:tush@tush.center" TargetMode="External"/><Relationship Id="rId1" Type="http://schemas.openxmlformats.org/officeDocument/2006/relationships/styles" Target="styles.xml"/><Relationship Id="rId6" Type="http://schemas.openxmlformats.org/officeDocument/2006/relationships/hyperlink" Target="http://tikkrholm.izbirkom69.ru/uploads/%D0%A3%D0%B2%D0%B5%D0%B4%D0%BE%D0%BC%D0%BB%D0%B5%D0%BD%D0%B8%D0%B5%20%D0%9E%D0%9E%D0%9E%20%D0%9F%D0%A0%D0%9A%20%D0%B2%D1%8B%D0%B1%D0%BE%D1%80%D1%8B%202025.pdf" TargetMode="External"/><Relationship Id="rId11" Type="http://schemas.openxmlformats.org/officeDocument/2006/relationships/hyperlink" Target="mailto:info@t-f-p.ru" TargetMode="External"/><Relationship Id="rId5" Type="http://schemas.openxmlformats.org/officeDocument/2006/relationships/hyperlink" Target="mailto:mail@pechatnica.ru" TargetMode="External"/><Relationship Id="rId15" Type="http://schemas.openxmlformats.org/officeDocument/2006/relationships/hyperlink" Target="mailto:mittelpress@mail.ru" TargetMode="External"/><Relationship Id="rId10" Type="http://schemas.openxmlformats.org/officeDocument/2006/relationships/hyperlink" Target="http://tikkrholm.izbirkom69.ru/uploads/%D0%9E%D0%9E%D0%9E%20%D0%A2%D0%B2%D0%B5%D1%80%D1%81%D0%BA%D0%B0%D1%8F%20%D1%84%D0%B0%D0%B1%D1%80%D0%B8%D0%BA%D0%B0%20%D0%BF%D0%B5%D1%87%D0%B0%D1%82%D0%B8%20%D0%B2%D1%8B%D0%B1%D0%BE%D1%80%D1%8B%202025.pdf" TargetMode="External"/><Relationship Id="rId19" Type="http://schemas.openxmlformats.org/officeDocument/2006/relationships/hyperlink" Target="http://tikkrholm.izbirkom69.ru/uploads/%D0%A3%D0%B2%D0%B5%D0%B4%D0%BE%D0%BC%D0%BB%D0%B5%D0%BD%D0%B8%D0%B5%20%D0%9E%D0%9E%D0%9E%20%D0%A2%D0%A3%D0%A8_2025.pdf" TargetMode="External"/><Relationship Id="rId4" Type="http://schemas.openxmlformats.org/officeDocument/2006/relationships/hyperlink" Target="http://tikkrholm.izbirkom69.ru/uploads/%D0%A3%D0%B2%D0%B5%D0%B4%D0%BE%D0%BC%D0%BB%D0%B5%D0%BD%D0%B8%D0%B5%20%D0%9E%D0%9E%D0%9E_%D0%9F%D0%95%D0%A7%D0%90%D0%A2%D0%9D%D0%98%D0%A6%D0%90_2025.pdf" TargetMode="External"/><Relationship Id="rId9" Type="http://schemas.openxmlformats.org/officeDocument/2006/relationships/hyperlink" Target="mailto:info@tver-print.ru" TargetMode="External"/><Relationship Id="rId14" Type="http://schemas.openxmlformats.org/officeDocument/2006/relationships/hyperlink" Target="http://tikkrholm.izbirkom69.ru/uploads/%D0%A3%D0%B2%D0%B5%D0%B4%D0%BE%D0%BC%D0%BB%D0%B5%D0%BD%D0%B8%D0%B5%20%D0%9E%D0%9E%D0%9E%20%D0%A2%D0%B8%D0%BF%D0%BE%D0%B3%D1%80%D0%B0%D1%84%D0%B8%D1%8F%20%D0%9C%D0%B8%D1%82%D1%82%D0%B5%D0%BB%D1%8C%20%D0%9F%D1%80%D0%B5%D1%81%D1%81%20202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Фабричных</dc:creator>
  <cp:keywords/>
  <dc:description/>
  <cp:lastModifiedBy>Анна Фабричных</cp:lastModifiedBy>
  <cp:revision>2</cp:revision>
  <dcterms:created xsi:type="dcterms:W3CDTF">2025-07-31T09:20:00Z</dcterms:created>
  <dcterms:modified xsi:type="dcterms:W3CDTF">2025-07-31T09:20:00Z</dcterms:modified>
</cp:coreProperties>
</file>