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5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bidi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bidi="en-US"/>
        </w:rPr>
        <w:t xml:space="preserve">Сведения о членах участковых избирательных комиссий</w:t>
      </w:r>
    </w:p>
    <w:p>
      <w:pPr>
        <w:pStyle w:val="Style_15"/>
        <w:spacing w:before="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ru-RU" w:bidi="en-US"/>
        </w:rPr>
      </w:pPr>
    </w:p>
    <w:tbl>
      <w:tblPr>
        <w:tblStyle w:val="Style_11"/>
        <w:tblW w:w="452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left w:w="108" w:type="dxa"/>
          <w:right w:w="108" w:type="dxa"/>
        </w:tblCellMar>
      </w:tblPr>
      <w:tblGrid>
        <w:gridCol w:w="19819"/>
      </w:tblGrid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Субъект РФ: Тверская область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Номер СТД: 69T029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Вид УИК: постоянные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Статус: Член с ПРГ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Должность в ИК: Председатель, Заместитель председателя, Секретарь, Член ИК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Всего УИК: 11</w:t>
            </w:r>
          </w:p>
        </w:tc>
      </w:tr>
      <w:tr>
        <w:tc>
          <w:tcPr>
            <w:tcW w:w="1981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120" w:after="12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en-US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 w:bidi="ru-RU"/>
              </w:rPr>
              <w:t xml:space="preserve">Всего лиц: 82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</w:p>
    <w:p>
      <w:pPr>
        <w:spacing w:before="120" w:after="12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по состоянию на 05.05.2026 08:48:09</w:t>
      </w: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№704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32/93-5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Регина Геннадьевна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19.06.1970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менеджер, Тверской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заведующая отделом, Администрация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Гудков Николай Константинович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06.04.1957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техник-механик, Торжокский индустриально-педагогический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мастер производственного обучения вождению, АНО НПО "Автоманевр"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Шурупова Ольга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11.07.1977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экономист-бухгалтер, Новгородский государственный университет имени Ярослава Мудрого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заведующая отделом, Отдел экономики Администрации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Глагольева Елена Михайловна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30.07.1973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 по бухгалтерскому учету и финансам, ФГОУ ВПО "Тверская государственная сельскохозяйственная академия"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бухгалтер, МУК "Сандовский дом культуры"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МУК "Сандовский дом культуры"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Кольцова Марина Валерьевна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01.06.1974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медицинская сестра, Кашинское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медицинская сестра врача общей практики, Государственное бюджетное  учреждение здравоохранения "Сандовская центральная районная больница"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Минеева Татьяна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27.10.1979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1999, учитель начальных классов, Бежецкое педагогическое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заведующая сектором методической работы, МУК "Сандовская межпоселенческая центральная библиотека"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Петров Евгений Юрьевич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03.12.1981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Краснохолмский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инженер, МУП "Фонд имущества"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МУП "Фонд имущества"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8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Петрова Лариса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09.12.1977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юрист, Тверской кооперативный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специалист, Сандовский филиал ГАУ "МФЦ"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Сандовский филиал ГАУ "МФЦ"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9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Фумин Евгений Анатольевич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06.02.1975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ученый агроном, Тверская государственная сельскохозяйственная академия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Главы  Администрации Сандовского муниципального округа, Администрация Сандовского муниципального округа Тверской области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10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Цыбин Юрий Михайлович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11.04.1975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юрист, Московский университет Министерства внутренних дел Российской Федерации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№705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32/94-5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Федорова Светлана Ивановна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07.12.1965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экономист, Тверская государственная сельскохозяйственная академия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экономист, МБДОУ детский сад "Родничок"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Кожемякина Наталья Алексеевна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02.02.1970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бакалавр, Тверской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директор,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Тюканова Татьяна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12.09.1984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экономист, ФГОУ "Тверская государственная сельскохозяйственная академия"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заведующий отделом бухгалтерского учета и отчетности, Финансовое управление администрации Сандовского муниципального округа Тверской области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Финансовое управление администрации Сандовского муниципального округа Тверской области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Мухина Надежда Петровна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21.02.1957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Калининский кооперативный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Сергеева Елена Сергеевна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12.04.1985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 образование - бакалавриат, , бакалавр, Московский гуманитарно-экономический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бухгалтер, МБДОУ детский сад "Родничок"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Ольга Владимировна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04.08.1977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экономист, Курский региональный финансово-экономический институт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главного бухгалтера, Отдел бухгалтерского учета и отчетности Администрации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Отдел бухгалтерского учета и отчетности Администрации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Федорова Светлана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12.09.1987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Тверская государственная сельскохозяйственная академия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оператор, ООО СО "Тверьнефтепродукт"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8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Фумин Михаил Анатольевич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14.08.1980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ученый агроном, Тверская государственная сельскохозяйственная академия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заведующий складом, ООО "ДСК"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9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Халявин Игорь Анатольевич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03.04.1965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юрист, Юридический институт МВД России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заведующий отделом мобилизационной подготовки, начальник отдела по делам ГО и ЧС, Администрация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Администрация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10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Цветков Александр Васильевич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28.08.1950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техник-электромеханик, Учебный отряд подводного плавания имени С.М. Кирова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№706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32/95-5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Бойцова Любовь Алексеевна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03.03.1965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техник-плановик,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главный бухгалтер, ООО "Волна"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Никитина Надежда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27.09.1970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начальник отделения, УФПС ТО АО "Почта России" отделение почтовой связи Соболины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Белякова Галина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29.03.1971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почтальон, УФПС ТО АО "Почта России" отделение почтовой связи Сандово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Анонен Надежда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17.09.1955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агроном, Короганский совхоз-техникум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деревня Соболины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Бойцова Светлана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26.10.1966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ученый зоотехник, Кашинский зоотехническо-ветеринарный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почтальон, УФПС ТО АО "Почта России" отделение почтовой связи Соболины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Зубова Оксана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06.01.1975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Бузулукский гидромелиоративный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бухгалтер, Государственное бюджетное учреждение Сандовская станция по борьбе с болезнями животных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Щеглова Елена Геннадьевна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10.05.1983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бухгалтер, МБОУ Сандовская средняя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№707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28.08.2025 № 65/215-5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Воробьева Анна Валерьевна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15.10.1982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учитель начальных классов, Тверской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временно не работает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село Сушигорицы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Елена Михайловна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18.11.1960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Кутузова Надежда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19.02.1957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28.08.2025 № 65/216-5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Белова Светлана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23.05.1967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фельдшер, Государственное бюджетное учреждение здравоохранения "Сандовская центральная районная больница"  Сушигорицкий фельдшерско-акушерский пункт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с.Сушигорицы Сандовского района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Бойцова Ольга Евгеньевна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07.02.1972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временно не работает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Зернова Антонина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15.03.1952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ученый агроном, Краснохолмский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Лукин Сергей Александрович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24.04.1966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СПТУ-7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механизатор, Колхоз "Победа"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№708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32/97-5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Иванова Светлана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13.09.1972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учитель начальных классов, Тверской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директор, МБОУ Большемалинская основная 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Чистякова Мария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02.04.1965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техник-плановик,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почтальон, УФПС ТО АО "Почта России" отделение почтовой связи Большое Малинское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Волкова Наталья Алексеевна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09.12.1969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учитель начальных классов, Калининский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учитель, МБОУ Большемалинская основная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Волкова Елена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16.07.1972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 Кашинское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фельдшер, Государственное бюджетное учреждение здравоохранения "Сандовская центральная районная больница" Большемалинский офис врача общей практики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Государственное бюджетное учреждение здравоохранения "Сандовская центральная районная больница" Большемалинский офис врача общей практики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Дерунова Любовь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07.05.1964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20.08.2025 № 64/207-5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Крылова Оксана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17.09.1984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 профессиональное, , учитель,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учитель, Муниципальное общеобразовательное учреждение Большемалинская средняя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дер.Большое Малинское Сандовского района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Шувалова Наталья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21.01.1974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швея,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заведующий, Большемалинский  сельский Дом культуры-филиал МУК "Сандовский Дом Культуры"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№709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32/98-5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Воробьева Светлана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05.03.1961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Голубкова Светлана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11.02.1966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медицинская сестра, Бежецкое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Баранова Наталья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23.02.1978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2012, учитель начальных классов, ФГБОУ высшего профессионального образования "Тверской государственный университет"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временно не работает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Рябков Валерий Федорович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07.12.1959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 Сергей Викторович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21.09.1965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 СПТУ-7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Любовь Ивановна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27.05.1964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Шилов Виктор Николаевич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25.02.1961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водитель территориального отдела, Администрация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№711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32/100-5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Казимагомедова Шаржихан Абдулгусеевна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24.01.1964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 Бежецкое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директор,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Саблер Ольга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07.07.1966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агроном, Краснохолмский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учитель, МБОУ Большемалинская основная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Чуркина Елена Львовна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18.12.1967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фармацевт, Калужское фармацевтическое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начальник хозяйственной службы,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Виноградова Татьяна Борисовна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03.07.1963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фельдшер-лаборант, Калининское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специалист по социальной работе, ГБУ "Комплексный центр социального обслуживания населения" 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Громова Оксана Сергеевна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19.01.1978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медицинская сестра, Кашинское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медицинская сестра,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Никитина Светлана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15.04.1971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 Бежецкое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старшая медицинская сестра, Отделение сестринского ухода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Румянцева Валентина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20.11.1963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уборщик служебных помещений, ГБУ "Комплексный центр социального обслуживания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№712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32/101-5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Ефремова Ольга Борисовна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03.07.1967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учитель начальных классов, Калининский государственный университет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директор, МБОУ Старосандовская основная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Красильникова Ирина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13.10.1972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культурно-просветительная работа, Тверское училище культуры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библиотекарь, МУК "Сандовская централизованная библиотечная система"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Арсеньева Ирина Евгеньевна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16.01.1962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техник, Калужский гидромелиоративный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Арсеньев Николай Михайлович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16.12.1963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Сударева Любовь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01.11.1970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техник-плановик,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временно не работает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Шумилова Екатерина Петровна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02.12.1956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Нет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1987, учитель биологии, Новгородский государственный педагогический институт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учитель, МБОУ Старосандовская основная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№713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32/102-5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Носкова Елена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18.11.1962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зоотехник, Калининский зоотехническо-ветеринарный техникум Госагропрома РСФСР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Будина Татьяна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27.10.1952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 Кашинское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Носкова Людмила Геннадьевна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15.08.1987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2010, экономист, Негосударственное высшее учебное заведение Автономная некомерческая организация "Региональный финансовый экономический институт"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эксперт, ГКУ Тверской области "Центр социальной поддержки населения"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Коморина Галина Васильевна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14.08.1961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библиотекарь, Калининское областное культурно-просветительное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28.08.2025 № 65/214-5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Королёва Елена Николаевна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12.07.1979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1997, медицинская сестра, Кашинское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медсестра, Топоровский офис общей практики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Орлова Наталья Геннадьевна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29.11.1966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воспитатель в дошкольных учреждениях, Торжокское педагогическое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почтальон, УФПС ТО АО "Почта России" отделение почтовой связи Топорово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Слизнева Людмила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23.12.1959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ученый зоотехник, Кашинский зоотехническо-ветеринарный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станция Топорово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№714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32/103-5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Татьяна Александровна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26.05.1959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фармацевт, Ленинградское фармацевтическое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Бычкова Наталья Юрьевна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03.08.1960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швея,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Соколова Надежда Петровна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06.01.1967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почтальон, УФПС ТО АО "Почта России" отделение почтовой связи Ладожское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УФПС ТО АО "Почта России" отделение почтовой связи Ладожское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Бычков Иван Юрьевич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02.07.1959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Воробьева Надежда Дмитриевна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12.05.1966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медицинская сестра, Бежецкое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медицинская сестра, Государственное бюджетное учреждение здравоохранения "Сандовская центральная районная больница" Ладожский офис врача общей практики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Морозова Марина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24.07.1967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повар, ООО "Верхневолжский животноводческий комплекс Заречье"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 Александр Васильевич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01.01.1964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общее, ,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tbl>
      <w:tblPr>
        <w:tblStyle w:val="Style_11"/>
        <w:tblW w:w="216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4317"/>
        <w:gridCol w:w="7371"/>
      </w:tblGrid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вышестоящей комиссии: территориальная избирательная комиссия Сандовского округа</w:t>
            </w:r>
          </w:p>
        </w:tc>
        <w:tc>
          <w:tcPr>
            <w:tcW w:w="7371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69T029</w:t>
            </w:r>
          </w:p>
        </w:tc>
      </w:tr>
      <w:tr>
        <w:tc>
          <w:tcPr>
            <w:tcW w:w="14317" w:type="dxa"/>
            <w:shd w:val="nil"/>
            <w:textDirection w:val="lrTb"/>
            <w:vAlign w:val="top"/>
            <w:hideMark/>
          </w:tcPr>
          <w:p>
            <w:pPr>
              <w:spacing w:before="12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  <w:t xml:space="preserve">Наименование УИК: Участковая избирательная комиссия №715</w:t>
            </w:r>
          </w:p>
        </w:tc>
        <w:tc>
          <w:tcPr>
            <w:tcW w:w="7371" w:type="dxa"/>
            <w:shd w:val="nil"/>
            <w:textDirection w:val="lrTb"/>
            <w:vAlign w:val="top"/>
          </w:tcPr>
          <w:p>
            <w:pPr>
              <w:spacing w:before="12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ru-RU" w:bidi="ru-RU"/>
              </w:rPr>
            </w:pPr>
          </w:p>
        </w:tc>
      </w:tr>
    </w:tbl>
    <w:p>
      <w:pPr>
        <w:pStyle w:val="Style_15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bCs/>
          <w:color w:val="000000"/>
          <w:sz w:val="10"/>
          <w:szCs w:val="10"/>
          <w:lang w:val="ru-RU" w:bidi="en-US"/>
        </w:rPr>
      </w:pPr>
    </w:p>
    <w:tbl>
      <w:tblPr>
        <w:tblStyle w:val="Style_16"/>
        <w:tblW w:w="217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48"/>
        <w:gridCol w:w="2268"/>
        <w:gridCol w:w="2260"/>
        <w:gridCol w:w="1974"/>
        <w:gridCol w:w="1415"/>
        <w:gridCol w:w="1417"/>
        <w:gridCol w:w="2539"/>
        <w:gridCol w:w="2256"/>
        <w:gridCol w:w="2537"/>
        <w:gridCol w:w="2819"/>
        <w:gridCol w:w="1417"/>
      </w:tblGrid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№ п/п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в комиссии/   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статус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Номер и дата документа/ дополнительная информация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Фамилия, имя, отчество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Дата рождения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-113" w:right="-113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Опыт работы в ИК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(да/нет)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Наличие образования, ученой степени, даты их получения, квалификация, наименование высшего учебного заведения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Должность и место работы на дату назначения в состав комиссии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Кем назначен в состав комиссии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keepNext/>
              <w:spacing w:before="0" w:after="0" w:line="240" w:lineRule="auto"/>
              <w:ind w:left="0" w:right="-113"/>
              <w:jc w:val="center"/>
              <w:outlineLvl w:val="3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ru-RU"/>
              </w:rPr>
              <w:t xml:space="preserve">Кем предложен в состав комиссии (член ИК с ПРГ)/</w:t>
            </w:r>
          </w:p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Наименование избирательной кампании (член ИК с ПСГ)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Явл. гос или муниц. служащ. на дату назнач.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2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4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6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7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8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9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10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top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16"/>
                <w:szCs w:val="16"/>
                <w:lang w:val="ru-RU" w:bidi="en-US"/>
              </w:rPr>
              <w:t xml:space="preserve">11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1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Председатель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32/104-5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Голубева Юлия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28.07.1985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Краснохолмский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специалист территориального отдела, Администрация Сандовского муниципального округа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Дума Сандовского муниципального округа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Заместитель председателя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3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Смирнова Валентина Арсеньевна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27.07.1957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бухгалтер, Торопецкий сельскохозяйственный техникум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3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Секретарь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07.06.2023 № 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Лебедева Татьяна Дмитриевна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04.12.1962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экономист, Калининский сельскохозяйственный институт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, пенсионер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4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Большаков Николай Александрович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22.11.1987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фельдшер, Бежецкое медицинское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машинист экскаватора, ООО "ДСК"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5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Большакова Татьяна Викторовна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27.02.1983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повар третьего разряда, кондитер четвертого разряда, ПУ-55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продавец, Магазин Березье ИП Тронева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6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Лебедев Василий Сергеевич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23.02.1967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высшее, , Университет физической культуры, спорта и здоровья имени П.Ф.Лесгафта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учитель, МБОУ Старосандовская основная общеобразовательная школа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МБОУ Старосандовская основная общеобразовательная школа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  <w:tr>
        <w:tc>
          <w:tcPr>
            <w:tcW w:w="84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7</w:t>
            </w:r>
          </w:p>
        </w:tc>
        <w:tc>
          <w:tcPr>
            <w:tcW w:w="226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Член ИК</w:t>
            </w:r>
          </w:p>
        </w:tc>
        <w:tc>
          <w:tcPr>
            <w:tcW w:w="226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От 23.05.2023 № 32/92-5</w:t>
            </w:r>
          </w:p>
        </w:tc>
        <w:tc>
          <w:tcPr>
            <w:tcW w:w="1974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Опенкова Светлана Анатольевна</w:t>
            </w:r>
          </w:p>
        </w:tc>
        <w:tc>
          <w:tcPr>
            <w:tcW w:w="14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04.06.1977</w:t>
            </w: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Да</w:t>
            </w:r>
          </w:p>
        </w:tc>
        <w:tc>
          <w:tcPr>
            <w:tcW w:w="253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среднее профессиональное, , воспитатель в дошкольных учреждениях, Торжокское педагогическое училище</w:t>
            </w:r>
          </w:p>
        </w:tc>
        <w:tc>
          <w:tcPr>
            <w:tcW w:w="2256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заведующая отделением, ГБУ ОСРЦН "Мой семейный центр" Молоковского, Краснохолмского, Сандовского округов</w:t>
            </w:r>
          </w:p>
        </w:tc>
        <w:tc>
          <w:tcPr>
            <w:tcW w:w="253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bidi="en-US"/>
              </w:rPr>
              <w:t xml:space="preserve">территориальная избирательная комиссия</w:t>
            </w:r>
          </w:p>
        </w:tc>
        <w:tc>
          <w:tcPr>
            <w:tcW w:w="2819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</w:p>
        </w:tc>
        <w:tc>
          <w:tcPr>
            <w:tcW w:w="1417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nil"/>
            <w:textDirection w:val="lrTb"/>
            <w:vAlign w:val="center"/>
          </w:tcPr>
          <w:p>
            <w:pPr>
              <w:pStyle w:val="Style_15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val="ru-RU" w:bidi="en-US"/>
              </w:rPr>
              <w:t xml:space="preserve">Нет</w:t>
            </w:r>
          </w:p>
        </w:tc>
      </w:tr>
    </w:tbl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p>
      <w:pPr>
        <w:tabs>
          <w:tab w:val="left" w:pos="5025"/>
        </w:tabs>
        <w:spacing w:before="0" w:after="0" w:line="240" w:lineRule="auto"/>
        <w:ind w:left="0" w:right="-113" w:firstLine="0"/>
        <w:jc w:val="left"/>
        <w:rPr>
          <w:rFonts w:ascii="Times New Roman" w:hAnsi="Times New Roman" w:eastAsia="Times New Roman" w:cs="Times New Roman"/>
          <w:sz w:val="20"/>
          <w:szCs w:val="20"/>
          <w:lang w:val="en-US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en-US" w:bidi="ru-RU"/>
        </w:rPr>
      </w:pPr>
    </w:p>
    <w:sectPr>
      <w:footnotePr>
        <w:pos w:val="pageBottom"/>
      </w:footnotePr>
      <w:type w:val="nextPage"/>
      <w:pgSz w:w="23811" w:h="16838" w:orient="landscape"/>
      <w:pgMar w:top="850" w:right="989" w:bottom="709" w:left="1134" w:header="708" w:footer="708" w:gutter="0"/>
      <w:cols w:num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  <w:end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separator/>
      </w:r>
    </w:p>
  </w:footnote>
  <w:footnote w:type="continuationSeparator" w:id="1">
    <w:p>
      <w:pPr>
        <w:jc w:val="left"/>
        <w:rPr>
          <w:rFonts w:ascii="Times New Roman" w:hAnsi="Times New Roman" w:eastAsia="Times New Roman" w:cs="Times New Roman"/>
          <w:lang w:val="ru-RU" w:bidi="ru-RU"/>
        </w:rPr>
      </w:pPr>
      <w:r>
        <w:rPr>
          <w:rFonts w:ascii="Times New Roman" w:hAnsi="Times New Roman" w:eastAsia="Times New Roman" w:cs="Times New Roman"/>
          <w:lang w:val="ru-RU" w:bidi="ru-RU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pageBottom"/>
    <w:footnote w:id="1"/>
    <w:footnote w:id="0"/>
  </w:footnotePr>
  <w:endnotePr>
    <w:pos w:val="docEnd"/>
    <w:endnote w:id="1"/>
    <w:endnote w:id="0"/>
  </w:endnotePr>
  <w:compat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Calibri"/>
        <w:sz w:val="22"/>
        <w:szCs w:val="22"/>
        <w:lang w:val="ru-RU" w:bidi="en-US"/>
      </w:rPr>
    </w:rPrDefault>
    <w:pPrDefault>
      <w:pPr>
        <w:spacing w:before="0" w:after="160" w:line="259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10">
    <w:name w:val="Default Paragraph Font"/>
    <w:uiPriority w:val="1"/>
    <w:semiHidden/>
    <w:unhideWhenUsed/>
    <w:rPr>
      <w:rFonts w:ascii="Calibri" w:hAnsi="Calibri" w:eastAsia="Calibri" w:cs="Calibri"/>
      <w:sz w:val="24"/>
      <w:szCs w:val="24"/>
      <w:lang w:val="ru-RU" w:bidi="ru-RU"/>
    </w:rPr>
  </w:style>
  <w:style w:type="table" w:styleId="Style_11">
    <w:name w:val="Normal Table"/>
    <w:semiHidden/>
    <w:unhideWhenUsed/>
    <w:pPr>
      <w:spacing w:before="0" w:after="160" w:line="259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en-US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paragraph" w:styleId="Style_15">
    <w:name w:val="Default"/>
    <w:uiPriority w:val="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color w:val="000000"/>
      <w:sz w:val="24"/>
      <w:szCs w:val="24"/>
      <w:lang w:val="ru-RU" w:bidi="en-US"/>
    </w:rPr>
  </w:style>
  <w:style w:type="table" w:styleId="Style_16">
    <w:name w:val="Table Grid"/>
    <w:basedOn w:val="Style_11"/>
    <w:uiPriority w:val="39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en-US"/>
    </w:rPr>
    <w:tblPr>
      <w:tblW w:w="0" w:type="auto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left w:w="108" w:type="dxa"/>
        <w:right w:w="108" w:type="dxa"/>
      </w:tblCellMar>
    </w:tblPr>
  </w:style>
  <w:style w:type="character" w:styleId="Style_17">
    <w:name w:val="Strong"/>
    <w:basedOn w:val="Style_10"/>
    <w:uiPriority w:val="22"/>
    <w:qFormat/>
    <w:rPr>
      <w:rFonts w:ascii="Calibri" w:hAnsi="Calibri" w:eastAsia="Calibri" w:cs="Calibri"/>
      <w:b/>
      <w:bCs/>
      <w:sz w:val="24"/>
      <w:szCs w:val="24"/>
      <w:lang w:val="ru-RU" w:bidi="ru-RU"/>
    </w:rPr>
  </w:style>
  <w:style w:type="paragraph" w:styleId="Style_18">
    <w:name w:val="Body Text"/>
    <w:basedOn w:val="Style_0"/>
    <w:semiHidden/>
    <w:pPr>
      <w:spacing w:before="0" w:after="12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19">
    <w:name w:val="Основной текст Знак"/>
    <w:basedOn w:val="Style_10"/>
    <w:semiHidden/>
    <w:locked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0">
    <w:name w:val="Верхний колонтитул Знак"/>
    <w:basedOn w:val="Style_10"/>
    <w:uiPriority w:val="0"/>
    <w:locked/>
    <w:rPr>
      <w:rFonts w:ascii="Times New Roman" w:hAnsi="Times New Roman" w:eastAsia="Times New Roman" w:cs="Times New Roman"/>
      <w:sz w:val="24"/>
      <w:szCs w:val="24"/>
      <w:lang w:bidi="ru-RU"/>
    </w:rPr>
  </w:style>
  <w:style w:type="paragraph" w:styleId="Style_21">
    <w:name w:val="header"/>
    <w:basedOn w:val="Style_0"/>
    <w:pPr>
      <w:tabs>
        <w:tab w:val="center" w:pos="4677"/>
        <w:tab w:val="right" w:pos="9355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4"/>
      <w:szCs w:val="24"/>
      <w:lang w:val="ru-RU" w:bidi="ru-RU"/>
    </w:rPr>
  </w:style>
  <w:style w:type="character" w:styleId="Style_22">
    <w:name w:val="Верхний колонтитул Знак1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3">
    <w:name w:val="Верхний колонтитул Знак18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4">
    <w:name w:val="Верхний колонтитул Знак17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5">
    <w:name w:val="Верхний колонтитул Знак16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6">
    <w:name w:val="Верхний колонтитул Знак15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7">
    <w:name w:val="Верхний колонтитул Знак14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8">
    <w:name w:val="Верхний колонтитул Знак13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29">
    <w:name w:val="Верхний колонтитул Знак12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  <w:style w:type="character" w:styleId="Style_30">
    <w:name w:val="Верхний колонтитул Знак11"/>
    <w:basedOn w:val="Style_10"/>
    <w:semiHidden/>
    <w:rPr>
      <w:rFonts w:ascii="Times New Roman" w:hAnsi="Times New Roman" w:eastAsia="Times New Roman" w:cs="Times New Roman"/>
      <w:sz w:val="24"/>
      <w:szCs w:val="24"/>
      <w:lang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WithSpaces>835</CharactersWithSpaces>
  <DocSecurity>0</DocSecurity>
  <HyperlinksChanged>false</HyperlinksChanged>
  <LinksUpToDate>false</LinksUpToDate>
  <Pages>1</Pages>
  <ScaleCrop>false</ScaleCrop>
  <SharedDoc>false</SharedDoc>
  <TotalTime>30</TotalTime>
  <Words>146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Коробова Наталья Павловна</dc:creator>
  <cp:lastModifiedBy>user</cp:lastModifiedBy>
</cp:coreProperties>
</file>